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17" w:rsidRDefault="00C63517" w:rsidP="006106F1">
      <w:pPr>
        <w:rPr>
          <w:b/>
        </w:rPr>
      </w:pPr>
    </w:p>
    <w:p w:rsidR="001521EE" w:rsidRPr="001521EE" w:rsidRDefault="001521EE" w:rsidP="001521EE">
      <w:pPr>
        <w:spacing w:line="276" w:lineRule="auto"/>
        <w:rPr>
          <w:rFonts w:eastAsiaTheme="minorEastAsia"/>
        </w:rPr>
      </w:pPr>
      <w:r w:rsidRPr="001521EE">
        <w:rPr>
          <w:rFonts w:eastAsiaTheme="minorEastAsia"/>
          <w:b/>
        </w:rPr>
        <w:t>KOŠARKA –  Ž – županijsko natjecanje – 16.2.2023. OŠ Gospić</w:t>
      </w:r>
    </w:p>
    <w:p w:rsidR="001521EE" w:rsidRPr="001521EE" w:rsidRDefault="001521EE" w:rsidP="001521EE">
      <w:pPr>
        <w:spacing w:line="276" w:lineRule="auto"/>
        <w:rPr>
          <w:rFonts w:eastAsiaTheme="minorEastAsia"/>
        </w:rPr>
      </w:pPr>
    </w:p>
    <w:p w:rsidR="001521EE" w:rsidRPr="001521EE" w:rsidRDefault="001521EE" w:rsidP="001521EE">
      <w:pPr>
        <w:spacing w:line="276" w:lineRule="auto"/>
        <w:rPr>
          <w:rFonts w:eastAsiaTheme="minorEastAsia"/>
          <w:b/>
        </w:rPr>
      </w:pPr>
      <w:r w:rsidRPr="001521EE">
        <w:rPr>
          <w:rFonts w:eastAsiaTheme="minorEastAsia"/>
          <w:b/>
        </w:rPr>
        <w:t xml:space="preserve"> 7.-8. razred    M</w:t>
      </w:r>
      <w:r w:rsidRPr="001521EE">
        <w:rPr>
          <w:rFonts w:eastAsiaTheme="minorEastAsia"/>
          <w:b/>
        </w:rPr>
        <w:tab/>
      </w:r>
      <w:r w:rsidRPr="001521EE">
        <w:rPr>
          <w:rFonts w:eastAsiaTheme="minorEastAsia"/>
          <w:b/>
        </w:rPr>
        <w:tab/>
      </w:r>
      <w:r w:rsidRPr="001521EE">
        <w:rPr>
          <w:rFonts w:eastAsiaTheme="minorEastAsia"/>
          <w:b/>
        </w:rPr>
        <w:tab/>
      </w:r>
      <w:r w:rsidRPr="001521EE">
        <w:rPr>
          <w:rFonts w:eastAsiaTheme="minorEastAsia"/>
          <w:b/>
        </w:rPr>
        <w:tab/>
      </w:r>
      <w:r w:rsidRPr="001521EE">
        <w:rPr>
          <w:rFonts w:eastAsiaTheme="minorEastAsia"/>
          <w:b/>
        </w:rPr>
        <w:tab/>
        <w:t xml:space="preserve">  </w:t>
      </w:r>
    </w:p>
    <w:tbl>
      <w:tblPr>
        <w:tblStyle w:val="Reetkatablice118"/>
        <w:tblW w:w="0" w:type="auto"/>
        <w:tblLook w:val="04A0" w:firstRow="1" w:lastRow="0" w:firstColumn="1" w:lastColumn="0" w:noHBand="0" w:noVBand="1"/>
      </w:tblPr>
      <w:tblGrid>
        <w:gridCol w:w="1058"/>
        <w:gridCol w:w="1602"/>
        <w:gridCol w:w="1911"/>
        <w:gridCol w:w="1066"/>
        <w:gridCol w:w="1134"/>
        <w:gridCol w:w="3083"/>
      </w:tblGrid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3513" w:type="dxa"/>
            <w:gridSpan w:val="2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Ime i prezime učenika</w:t>
            </w:r>
          </w:p>
        </w:tc>
        <w:tc>
          <w:tcPr>
            <w:tcW w:w="1066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Škola</w:t>
            </w:r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Mentor</w:t>
            </w:r>
          </w:p>
        </w:tc>
      </w:tr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  <w:bCs/>
              </w:rPr>
            </w:pPr>
            <w:r w:rsidRPr="001521EE">
              <w:rPr>
                <w:rFonts w:ascii="Times New Roman" w:hAnsi="Times New Roman" w:cs="Times New Roman"/>
                <w:bCs/>
              </w:rPr>
              <w:t>Vito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Ostović</w:t>
            </w:r>
            <w:proofErr w:type="spellEnd"/>
          </w:p>
        </w:tc>
        <w:tc>
          <w:tcPr>
            <w:tcW w:w="1066" w:type="dxa"/>
            <w:vAlign w:val="bottom"/>
          </w:tcPr>
          <w:p w:rsidR="001521EE" w:rsidRPr="001521EE" w:rsidRDefault="001521EE" w:rsidP="001521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7.a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proofErr w:type="spellStart"/>
            <w:r w:rsidRPr="001521EE">
              <w:rPr>
                <w:rFonts w:ascii="Times New Roman" w:hAnsi="Times New Roman" w:cs="Times New Roman"/>
              </w:rPr>
              <w:t>mr.sc</w:t>
            </w:r>
            <w:proofErr w:type="spellEnd"/>
            <w:r w:rsidRPr="001521EE">
              <w:rPr>
                <w:rFonts w:ascii="Times New Roman" w:hAnsi="Times New Roman" w:cs="Times New Roman"/>
              </w:rPr>
              <w:t xml:space="preserve">. Suzana </w:t>
            </w:r>
            <w:proofErr w:type="spellStart"/>
            <w:r w:rsidRPr="001521E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1521EE">
              <w:rPr>
                <w:rFonts w:ascii="Times New Roman" w:hAnsi="Times New Roman" w:cs="Times New Roman"/>
              </w:rPr>
              <w:t>, prof.</w:t>
            </w:r>
          </w:p>
        </w:tc>
      </w:tr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  <w:bCs/>
              </w:rPr>
            </w:pPr>
            <w:r w:rsidRPr="001521EE">
              <w:rPr>
                <w:rFonts w:ascii="Times New Roman" w:hAnsi="Times New Roman" w:cs="Times New Roman"/>
                <w:bCs/>
              </w:rPr>
              <w:t>Dominik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Bešanić</w:t>
            </w:r>
            <w:proofErr w:type="spellEnd"/>
          </w:p>
        </w:tc>
        <w:tc>
          <w:tcPr>
            <w:tcW w:w="1066" w:type="dxa"/>
            <w:vAlign w:val="bottom"/>
          </w:tcPr>
          <w:p w:rsidR="001521EE" w:rsidRPr="001521EE" w:rsidRDefault="001521EE" w:rsidP="001521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7.a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proofErr w:type="spellStart"/>
            <w:r w:rsidRPr="001521EE">
              <w:rPr>
                <w:rFonts w:ascii="Times New Roman" w:hAnsi="Times New Roman" w:cs="Times New Roman"/>
              </w:rPr>
              <w:t>mr.sc</w:t>
            </w:r>
            <w:proofErr w:type="spellEnd"/>
            <w:r w:rsidRPr="001521EE">
              <w:rPr>
                <w:rFonts w:ascii="Times New Roman" w:hAnsi="Times New Roman" w:cs="Times New Roman"/>
              </w:rPr>
              <w:t xml:space="preserve">. Suzana </w:t>
            </w:r>
            <w:proofErr w:type="spellStart"/>
            <w:r w:rsidRPr="001521E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1521EE">
              <w:rPr>
                <w:rFonts w:ascii="Times New Roman" w:hAnsi="Times New Roman" w:cs="Times New Roman"/>
              </w:rPr>
              <w:t>, prof.</w:t>
            </w:r>
          </w:p>
        </w:tc>
      </w:tr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  <w:bCs/>
              </w:rPr>
            </w:pPr>
            <w:r w:rsidRPr="001521EE">
              <w:rPr>
                <w:rFonts w:ascii="Times New Roman" w:hAnsi="Times New Roman" w:cs="Times New Roman"/>
                <w:bCs/>
              </w:rPr>
              <w:t>Vito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Fajdetić</w:t>
            </w:r>
            <w:proofErr w:type="spellEnd"/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Dovođa</w:t>
            </w:r>
            <w:proofErr w:type="spellEnd"/>
          </w:p>
        </w:tc>
        <w:tc>
          <w:tcPr>
            <w:tcW w:w="1066" w:type="dxa"/>
            <w:vAlign w:val="bottom"/>
          </w:tcPr>
          <w:p w:rsidR="001521EE" w:rsidRPr="001521EE" w:rsidRDefault="001521EE" w:rsidP="001521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7.b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proofErr w:type="spellStart"/>
            <w:r w:rsidRPr="001521EE">
              <w:rPr>
                <w:rFonts w:ascii="Times New Roman" w:hAnsi="Times New Roman" w:cs="Times New Roman"/>
              </w:rPr>
              <w:t>mr.sc</w:t>
            </w:r>
            <w:proofErr w:type="spellEnd"/>
            <w:r w:rsidRPr="001521EE">
              <w:rPr>
                <w:rFonts w:ascii="Times New Roman" w:hAnsi="Times New Roman" w:cs="Times New Roman"/>
              </w:rPr>
              <w:t xml:space="preserve">. Suzana </w:t>
            </w:r>
            <w:proofErr w:type="spellStart"/>
            <w:r w:rsidRPr="001521E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1521EE">
              <w:rPr>
                <w:rFonts w:ascii="Times New Roman" w:hAnsi="Times New Roman" w:cs="Times New Roman"/>
              </w:rPr>
              <w:t>, prof.</w:t>
            </w:r>
          </w:p>
        </w:tc>
      </w:tr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  <w:bCs/>
              </w:rPr>
            </w:pPr>
            <w:r w:rsidRPr="001521EE">
              <w:rPr>
                <w:rFonts w:ascii="Times New Roman" w:hAnsi="Times New Roman" w:cs="Times New Roman"/>
                <w:bCs/>
              </w:rPr>
              <w:t>Mate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Kostelac</w:t>
            </w:r>
            <w:proofErr w:type="spellEnd"/>
          </w:p>
        </w:tc>
        <w:tc>
          <w:tcPr>
            <w:tcW w:w="1066" w:type="dxa"/>
            <w:vAlign w:val="bottom"/>
          </w:tcPr>
          <w:p w:rsidR="001521EE" w:rsidRPr="001521EE" w:rsidRDefault="001521EE" w:rsidP="001521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8.a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1521E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1521EE">
              <w:rPr>
                <w:rFonts w:ascii="Times New Roman" w:hAnsi="Times New Roman" w:cs="Times New Roman"/>
              </w:rPr>
              <w:t>, prof.</w:t>
            </w:r>
          </w:p>
        </w:tc>
      </w:tr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  <w:bCs/>
              </w:rPr>
            </w:pPr>
            <w:r w:rsidRPr="001521EE">
              <w:rPr>
                <w:rFonts w:ascii="Times New Roman" w:hAnsi="Times New Roman" w:cs="Times New Roman"/>
                <w:bCs/>
              </w:rPr>
              <w:t>Matija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Cvitković</w:t>
            </w:r>
          </w:p>
        </w:tc>
        <w:tc>
          <w:tcPr>
            <w:tcW w:w="1066" w:type="dxa"/>
            <w:vAlign w:val="bottom"/>
          </w:tcPr>
          <w:p w:rsidR="001521EE" w:rsidRPr="001521EE" w:rsidRDefault="001521EE" w:rsidP="001521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8.c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1521E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1521EE">
              <w:rPr>
                <w:rFonts w:ascii="Times New Roman" w:hAnsi="Times New Roman" w:cs="Times New Roman"/>
              </w:rPr>
              <w:t>, prof.</w:t>
            </w:r>
          </w:p>
        </w:tc>
      </w:tr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  <w:bCs/>
              </w:rPr>
            </w:pPr>
            <w:r w:rsidRPr="001521EE">
              <w:rPr>
                <w:rFonts w:ascii="Times New Roman" w:hAnsi="Times New Roman" w:cs="Times New Roman"/>
                <w:bCs/>
              </w:rPr>
              <w:t>Lovro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Mlinarić</w:t>
            </w:r>
          </w:p>
        </w:tc>
        <w:tc>
          <w:tcPr>
            <w:tcW w:w="1066" w:type="dxa"/>
            <w:vAlign w:val="bottom"/>
          </w:tcPr>
          <w:p w:rsidR="001521EE" w:rsidRPr="001521EE" w:rsidRDefault="001521EE" w:rsidP="001521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8.c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1521E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1521EE">
              <w:rPr>
                <w:rFonts w:ascii="Times New Roman" w:hAnsi="Times New Roman" w:cs="Times New Roman"/>
              </w:rPr>
              <w:t>, prof.</w:t>
            </w:r>
          </w:p>
        </w:tc>
      </w:tr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21EE">
              <w:rPr>
                <w:rFonts w:ascii="Times New Roman" w:hAnsi="Times New Roman" w:cs="Times New Roman"/>
                <w:bCs/>
                <w:sz w:val="24"/>
                <w:szCs w:val="24"/>
              </w:rPr>
              <w:t>Lukas</w:t>
            </w:r>
            <w:proofErr w:type="spellEnd"/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Vuić</w:t>
            </w:r>
            <w:proofErr w:type="spellEnd"/>
          </w:p>
        </w:tc>
        <w:tc>
          <w:tcPr>
            <w:tcW w:w="1066" w:type="dxa"/>
            <w:vAlign w:val="bottom"/>
          </w:tcPr>
          <w:p w:rsidR="001521EE" w:rsidRPr="001521EE" w:rsidRDefault="001521EE" w:rsidP="001521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8.c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1521E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1521EE">
              <w:rPr>
                <w:rFonts w:ascii="Times New Roman" w:hAnsi="Times New Roman" w:cs="Times New Roman"/>
              </w:rPr>
              <w:t>, prof.</w:t>
            </w:r>
          </w:p>
        </w:tc>
      </w:tr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  <w:bCs/>
              </w:rPr>
            </w:pPr>
            <w:r w:rsidRPr="001521EE">
              <w:rPr>
                <w:rFonts w:ascii="Times New Roman" w:hAnsi="Times New Roman" w:cs="Times New Roman"/>
                <w:bCs/>
              </w:rPr>
              <w:t>Bruno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Brajković</w:t>
            </w:r>
          </w:p>
        </w:tc>
        <w:tc>
          <w:tcPr>
            <w:tcW w:w="1066" w:type="dxa"/>
            <w:vAlign w:val="bottom"/>
          </w:tcPr>
          <w:p w:rsidR="001521EE" w:rsidRPr="001521EE" w:rsidRDefault="001521EE" w:rsidP="001521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8.c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1521E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1521EE">
              <w:rPr>
                <w:rFonts w:ascii="Times New Roman" w:hAnsi="Times New Roman" w:cs="Times New Roman"/>
              </w:rPr>
              <w:t>, prof.</w:t>
            </w:r>
          </w:p>
        </w:tc>
      </w:tr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521EE">
              <w:rPr>
                <w:rFonts w:ascii="Times New Roman" w:hAnsi="Times New Roman" w:cs="Times New Roman"/>
                <w:bCs/>
              </w:rPr>
              <w:t>Carlos</w:t>
            </w:r>
            <w:proofErr w:type="spellEnd"/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Erceg</w:t>
            </w:r>
          </w:p>
        </w:tc>
        <w:tc>
          <w:tcPr>
            <w:tcW w:w="1066" w:type="dxa"/>
            <w:vAlign w:val="bottom"/>
          </w:tcPr>
          <w:p w:rsidR="001521EE" w:rsidRPr="001521EE" w:rsidRDefault="001521EE" w:rsidP="001521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8.c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1521E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1521EE">
              <w:rPr>
                <w:rFonts w:ascii="Times New Roman" w:hAnsi="Times New Roman" w:cs="Times New Roman"/>
              </w:rPr>
              <w:t>, prof.</w:t>
            </w:r>
          </w:p>
        </w:tc>
      </w:tr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  <w:bCs/>
              </w:rPr>
            </w:pPr>
            <w:r w:rsidRPr="001521EE">
              <w:rPr>
                <w:rFonts w:ascii="Times New Roman" w:hAnsi="Times New Roman" w:cs="Times New Roman"/>
                <w:bCs/>
              </w:rPr>
              <w:t>Karlo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Javor</w:t>
            </w:r>
          </w:p>
        </w:tc>
        <w:tc>
          <w:tcPr>
            <w:tcW w:w="1066" w:type="dxa"/>
            <w:vAlign w:val="bottom"/>
          </w:tcPr>
          <w:p w:rsidR="001521EE" w:rsidRPr="001521EE" w:rsidRDefault="001521EE" w:rsidP="001521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8.c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1521E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1521EE">
              <w:rPr>
                <w:rFonts w:ascii="Times New Roman" w:hAnsi="Times New Roman" w:cs="Times New Roman"/>
              </w:rPr>
              <w:t>, prof.</w:t>
            </w:r>
          </w:p>
        </w:tc>
      </w:tr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  <w:bCs/>
              </w:rPr>
            </w:pPr>
            <w:r w:rsidRPr="001521EE">
              <w:rPr>
                <w:rFonts w:ascii="Times New Roman" w:hAnsi="Times New Roman" w:cs="Times New Roman"/>
                <w:bCs/>
              </w:rPr>
              <w:t>Luka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Špoljarić</w:t>
            </w:r>
          </w:p>
        </w:tc>
        <w:tc>
          <w:tcPr>
            <w:tcW w:w="1066" w:type="dxa"/>
            <w:vAlign w:val="bottom"/>
          </w:tcPr>
          <w:p w:rsidR="001521EE" w:rsidRPr="001521EE" w:rsidRDefault="001521EE" w:rsidP="001521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8.c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1521E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1521EE">
              <w:rPr>
                <w:rFonts w:ascii="Times New Roman" w:hAnsi="Times New Roman" w:cs="Times New Roman"/>
              </w:rPr>
              <w:t>, prof.</w:t>
            </w:r>
          </w:p>
        </w:tc>
      </w:tr>
    </w:tbl>
    <w:p w:rsidR="001521EE" w:rsidRPr="001521EE" w:rsidRDefault="001521EE" w:rsidP="001521EE">
      <w:pPr>
        <w:spacing w:line="276" w:lineRule="auto"/>
        <w:rPr>
          <w:rFonts w:eastAsiaTheme="minorEastAsia"/>
        </w:rPr>
      </w:pPr>
    </w:p>
    <w:p w:rsidR="001521EE" w:rsidRPr="001521EE" w:rsidRDefault="001521EE" w:rsidP="001521EE">
      <w:pPr>
        <w:spacing w:line="276" w:lineRule="auto"/>
        <w:rPr>
          <w:rFonts w:eastAsiaTheme="minorEastAsia"/>
        </w:rPr>
      </w:pPr>
      <w:r w:rsidRPr="001521EE">
        <w:rPr>
          <w:rFonts w:eastAsiaTheme="minorEastAsia"/>
        </w:rPr>
        <w:t>Ostvareno 2. mjesto</w:t>
      </w:r>
    </w:p>
    <w:p w:rsidR="001521EE" w:rsidRPr="001521EE" w:rsidRDefault="001521EE" w:rsidP="001521EE">
      <w:pPr>
        <w:spacing w:line="276" w:lineRule="auto"/>
        <w:rPr>
          <w:rFonts w:eastAsiaTheme="minorEastAsia"/>
        </w:rPr>
      </w:pPr>
    </w:p>
    <w:p w:rsidR="001521EE" w:rsidRPr="001521EE" w:rsidRDefault="001521EE" w:rsidP="001521EE">
      <w:pPr>
        <w:spacing w:line="276" w:lineRule="auto"/>
        <w:rPr>
          <w:rFonts w:eastAsiaTheme="minorEastAsia"/>
        </w:rPr>
      </w:pPr>
    </w:p>
    <w:p w:rsidR="001521EE" w:rsidRPr="001521EE" w:rsidRDefault="001521EE" w:rsidP="001521EE">
      <w:pPr>
        <w:spacing w:line="276" w:lineRule="auto"/>
        <w:rPr>
          <w:rFonts w:eastAsiaTheme="minorEastAsia"/>
          <w:b/>
        </w:rPr>
      </w:pPr>
      <w:r w:rsidRPr="001521EE">
        <w:rPr>
          <w:rFonts w:eastAsiaTheme="minorEastAsia"/>
          <w:b/>
        </w:rPr>
        <w:t>5.-6. razred    Ž</w:t>
      </w:r>
      <w:r w:rsidRPr="001521EE">
        <w:rPr>
          <w:rFonts w:eastAsiaTheme="minorEastAsia"/>
          <w:b/>
        </w:rPr>
        <w:tab/>
      </w:r>
      <w:r w:rsidRPr="001521EE">
        <w:rPr>
          <w:rFonts w:eastAsiaTheme="minorEastAsia"/>
          <w:b/>
        </w:rPr>
        <w:tab/>
      </w:r>
      <w:r w:rsidRPr="001521EE">
        <w:rPr>
          <w:rFonts w:eastAsiaTheme="minorEastAsia"/>
          <w:b/>
        </w:rPr>
        <w:tab/>
      </w:r>
      <w:r w:rsidRPr="001521EE">
        <w:rPr>
          <w:rFonts w:eastAsiaTheme="minorEastAsia"/>
          <w:b/>
        </w:rPr>
        <w:tab/>
      </w:r>
      <w:r w:rsidRPr="001521EE">
        <w:rPr>
          <w:rFonts w:eastAsiaTheme="minorEastAsia"/>
          <w:b/>
        </w:rPr>
        <w:tab/>
        <w:t xml:space="preserve">  </w:t>
      </w:r>
    </w:p>
    <w:tbl>
      <w:tblPr>
        <w:tblStyle w:val="Reetkatablice118"/>
        <w:tblW w:w="0" w:type="auto"/>
        <w:tblLook w:val="04A0" w:firstRow="1" w:lastRow="0" w:firstColumn="1" w:lastColumn="0" w:noHBand="0" w:noVBand="1"/>
      </w:tblPr>
      <w:tblGrid>
        <w:gridCol w:w="1058"/>
        <w:gridCol w:w="1602"/>
        <w:gridCol w:w="1911"/>
        <w:gridCol w:w="1066"/>
        <w:gridCol w:w="1134"/>
        <w:gridCol w:w="3083"/>
      </w:tblGrid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3513" w:type="dxa"/>
            <w:gridSpan w:val="2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Ime i prezime učenika</w:t>
            </w:r>
          </w:p>
        </w:tc>
        <w:tc>
          <w:tcPr>
            <w:tcW w:w="1066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Škola</w:t>
            </w:r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Mentor</w:t>
            </w:r>
          </w:p>
        </w:tc>
      </w:tr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  <w:bCs/>
              </w:rPr>
            </w:pPr>
            <w:r w:rsidRPr="001521EE">
              <w:rPr>
                <w:rFonts w:ascii="Times New Roman" w:hAnsi="Times New Roman" w:cs="Times New Roman"/>
                <w:bCs/>
              </w:rPr>
              <w:t>Vita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Marković</w:t>
            </w:r>
          </w:p>
        </w:tc>
        <w:tc>
          <w:tcPr>
            <w:tcW w:w="1066" w:type="dxa"/>
            <w:vAlign w:val="bottom"/>
          </w:tcPr>
          <w:p w:rsidR="001521EE" w:rsidRPr="001521EE" w:rsidRDefault="001521EE" w:rsidP="001521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3.c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proofErr w:type="spellStart"/>
            <w:r w:rsidRPr="001521EE">
              <w:rPr>
                <w:rFonts w:ascii="Times New Roman" w:hAnsi="Times New Roman" w:cs="Times New Roman"/>
              </w:rPr>
              <w:t>mr.sc</w:t>
            </w:r>
            <w:proofErr w:type="spellEnd"/>
            <w:r w:rsidRPr="001521EE">
              <w:rPr>
                <w:rFonts w:ascii="Times New Roman" w:hAnsi="Times New Roman" w:cs="Times New Roman"/>
              </w:rPr>
              <w:t xml:space="preserve">. Suzana </w:t>
            </w:r>
            <w:proofErr w:type="spellStart"/>
            <w:r w:rsidRPr="001521E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1521EE">
              <w:rPr>
                <w:rFonts w:ascii="Times New Roman" w:hAnsi="Times New Roman" w:cs="Times New Roman"/>
              </w:rPr>
              <w:t>, prof.</w:t>
            </w:r>
          </w:p>
        </w:tc>
      </w:tr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521EE">
              <w:rPr>
                <w:rFonts w:ascii="Times New Roman" w:hAnsi="Times New Roman" w:cs="Times New Roman"/>
                <w:bCs/>
              </w:rPr>
              <w:t>Dorotea</w:t>
            </w:r>
            <w:proofErr w:type="spellEnd"/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Majer</w:t>
            </w:r>
          </w:p>
        </w:tc>
        <w:tc>
          <w:tcPr>
            <w:tcW w:w="1066" w:type="dxa"/>
            <w:vAlign w:val="bottom"/>
          </w:tcPr>
          <w:p w:rsidR="001521EE" w:rsidRPr="001521EE" w:rsidRDefault="001521EE" w:rsidP="001521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4.a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proofErr w:type="spellStart"/>
            <w:r w:rsidRPr="001521EE">
              <w:rPr>
                <w:rFonts w:ascii="Times New Roman" w:hAnsi="Times New Roman" w:cs="Times New Roman"/>
              </w:rPr>
              <w:t>mr.sc</w:t>
            </w:r>
            <w:proofErr w:type="spellEnd"/>
            <w:r w:rsidRPr="001521EE">
              <w:rPr>
                <w:rFonts w:ascii="Times New Roman" w:hAnsi="Times New Roman" w:cs="Times New Roman"/>
              </w:rPr>
              <w:t xml:space="preserve">. Suzana </w:t>
            </w:r>
            <w:proofErr w:type="spellStart"/>
            <w:r w:rsidRPr="001521E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1521EE">
              <w:rPr>
                <w:rFonts w:ascii="Times New Roman" w:hAnsi="Times New Roman" w:cs="Times New Roman"/>
              </w:rPr>
              <w:t>, prof.</w:t>
            </w:r>
          </w:p>
        </w:tc>
      </w:tr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  <w:bCs/>
              </w:rPr>
            </w:pPr>
            <w:r w:rsidRPr="001521EE">
              <w:rPr>
                <w:rFonts w:ascii="Times New Roman" w:hAnsi="Times New Roman" w:cs="Times New Roman"/>
                <w:bCs/>
              </w:rPr>
              <w:t>Sara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Draženović</w:t>
            </w:r>
          </w:p>
        </w:tc>
        <w:tc>
          <w:tcPr>
            <w:tcW w:w="1066" w:type="dxa"/>
            <w:vAlign w:val="bottom"/>
          </w:tcPr>
          <w:p w:rsidR="001521EE" w:rsidRPr="001521EE" w:rsidRDefault="001521EE" w:rsidP="001521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4.a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proofErr w:type="spellStart"/>
            <w:r w:rsidRPr="001521EE">
              <w:rPr>
                <w:rFonts w:ascii="Times New Roman" w:hAnsi="Times New Roman" w:cs="Times New Roman"/>
              </w:rPr>
              <w:t>mr.sc</w:t>
            </w:r>
            <w:proofErr w:type="spellEnd"/>
            <w:r w:rsidRPr="001521EE">
              <w:rPr>
                <w:rFonts w:ascii="Times New Roman" w:hAnsi="Times New Roman" w:cs="Times New Roman"/>
              </w:rPr>
              <w:t xml:space="preserve">. Suzana </w:t>
            </w:r>
            <w:proofErr w:type="spellStart"/>
            <w:r w:rsidRPr="001521E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1521EE">
              <w:rPr>
                <w:rFonts w:ascii="Times New Roman" w:hAnsi="Times New Roman" w:cs="Times New Roman"/>
              </w:rPr>
              <w:t>, prof.</w:t>
            </w:r>
          </w:p>
        </w:tc>
      </w:tr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  <w:bCs/>
              </w:rPr>
            </w:pPr>
            <w:r w:rsidRPr="001521EE">
              <w:rPr>
                <w:rFonts w:ascii="Times New Roman" w:hAnsi="Times New Roman" w:cs="Times New Roman"/>
                <w:bCs/>
              </w:rPr>
              <w:t>Marta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Dugonjić</w:t>
            </w:r>
            <w:proofErr w:type="spellEnd"/>
          </w:p>
        </w:tc>
        <w:tc>
          <w:tcPr>
            <w:tcW w:w="1066" w:type="dxa"/>
            <w:vAlign w:val="bottom"/>
          </w:tcPr>
          <w:p w:rsidR="001521EE" w:rsidRPr="001521EE" w:rsidRDefault="001521EE" w:rsidP="001521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4.c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1521E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1521EE">
              <w:rPr>
                <w:rFonts w:ascii="Times New Roman" w:hAnsi="Times New Roman" w:cs="Times New Roman"/>
              </w:rPr>
              <w:t>, prof.</w:t>
            </w:r>
          </w:p>
        </w:tc>
      </w:tr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  <w:bCs/>
              </w:rPr>
            </w:pPr>
            <w:r w:rsidRPr="001521EE">
              <w:rPr>
                <w:rFonts w:ascii="Times New Roman" w:hAnsi="Times New Roman" w:cs="Times New Roman"/>
                <w:bCs/>
              </w:rPr>
              <w:t>Iva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Bakarić</w:t>
            </w:r>
          </w:p>
        </w:tc>
        <w:tc>
          <w:tcPr>
            <w:tcW w:w="1066" w:type="dxa"/>
            <w:vAlign w:val="bottom"/>
          </w:tcPr>
          <w:p w:rsidR="001521EE" w:rsidRPr="001521EE" w:rsidRDefault="001521EE" w:rsidP="001521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5.a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1521E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1521EE">
              <w:rPr>
                <w:rFonts w:ascii="Times New Roman" w:hAnsi="Times New Roman" w:cs="Times New Roman"/>
              </w:rPr>
              <w:t>, prof.</w:t>
            </w:r>
          </w:p>
        </w:tc>
      </w:tr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  <w:bCs/>
              </w:rPr>
            </w:pPr>
            <w:r w:rsidRPr="001521EE">
              <w:rPr>
                <w:rFonts w:ascii="Times New Roman" w:hAnsi="Times New Roman" w:cs="Times New Roman"/>
                <w:bCs/>
              </w:rPr>
              <w:t>Magda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Rudelić</w:t>
            </w:r>
          </w:p>
        </w:tc>
        <w:tc>
          <w:tcPr>
            <w:tcW w:w="1066" w:type="dxa"/>
            <w:vAlign w:val="bottom"/>
          </w:tcPr>
          <w:p w:rsidR="001521EE" w:rsidRPr="001521EE" w:rsidRDefault="001521EE" w:rsidP="001521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5.a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1521E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1521EE">
              <w:rPr>
                <w:rFonts w:ascii="Times New Roman" w:hAnsi="Times New Roman" w:cs="Times New Roman"/>
              </w:rPr>
              <w:t>, prof.</w:t>
            </w:r>
          </w:p>
        </w:tc>
      </w:tr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hAnsi="Times New Roman" w:cs="Times New Roman"/>
                <w:bCs/>
                <w:sz w:val="24"/>
                <w:szCs w:val="24"/>
              </w:rPr>
              <w:t>Karla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Cvitković</w:t>
            </w:r>
          </w:p>
        </w:tc>
        <w:tc>
          <w:tcPr>
            <w:tcW w:w="1066" w:type="dxa"/>
            <w:vAlign w:val="bottom"/>
          </w:tcPr>
          <w:p w:rsidR="001521EE" w:rsidRPr="001521EE" w:rsidRDefault="001521EE" w:rsidP="001521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5.a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1521E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1521EE">
              <w:rPr>
                <w:rFonts w:ascii="Times New Roman" w:hAnsi="Times New Roman" w:cs="Times New Roman"/>
              </w:rPr>
              <w:t>, prof.</w:t>
            </w:r>
          </w:p>
        </w:tc>
      </w:tr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  <w:bCs/>
              </w:rPr>
            </w:pPr>
            <w:r w:rsidRPr="001521EE">
              <w:rPr>
                <w:rFonts w:ascii="Times New Roman" w:hAnsi="Times New Roman" w:cs="Times New Roman"/>
                <w:bCs/>
              </w:rPr>
              <w:t>Nika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Sraka</w:t>
            </w:r>
            <w:proofErr w:type="spellEnd"/>
          </w:p>
        </w:tc>
        <w:tc>
          <w:tcPr>
            <w:tcW w:w="1066" w:type="dxa"/>
            <w:vAlign w:val="bottom"/>
          </w:tcPr>
          <w:p w:rsidR="001521EE" w:rsidRPr="001521EE" w:rsidRDefault="001521EE" w:rsidP="001521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5.a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1521E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1521EE">
              <w:rPr>
                <w:rFonts w:ascii="Times New Roman" w:hAnsi="Times New Roman" w:cs="Times New Roman"/>
              </w:rPr>
              <w:t>, prof.</w:t>
            </w:r>
          </w:p>
        </w:tc>
      </w:tr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  <w:bCs/>
              </w:rPr>
            </w:pPr>
            <w:r w:rsidRPr="001521EE">
              <w:rPr>
                <w:rFonts w:ascii="Times New Roman" w:hAnsi="Times New Roman" w:cs="Times New Roman"/>
                <w:bCs/>
              </w:rPr>
              <w:t>Antonija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Kovačić</w:t>
            </w:r>
          </w:p>
        </w:tc>
        <w:tc>
          <w:tcPr>
            <w:tcW w:w="1066" w:type="dxa"/>
            <w:vAlign w:val="bottom"/>
          </w:tcPr>
          <w:p w:rsidR="001521EE" w:rsidRPr="001521EE" w:rsidRDefault="001521EE" w:rsidP="001521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LL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proofErr w:type="spellStart"/>
            <w:r w:rsidRPr="001521EE">
              <w:rPr>
                <w:rFonts w:ascii="Times New Roman" w:hAnsi="Times New Roman" w:cs="Times New Roman"/>
              </w:rPr>
              <w:t>L.Lešće</w:t>
            </w:r>
            <w:proofErr w:type="spellEnd"/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1521E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1521EE">
              <w:rPr>
                <w:rFonts w:ascii="Times New Roman" w:hAnsi="Times New Roman" w:cs="Times New Roman"/>
              </w:rPr>
              <w:t>, prof.</w:t>
            </w:r>
          </w:p>
        </w:tc>
      </w:tr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  <w:bCs/>
              </w:rPr>
            </w:pPr>
            <w:r w:rsidRPr="001521EE">
              <w:rPr>
                <w:rFonts w:ascii="Times New Roman" w:hAnsi="Times New Roman" w:cs="Times New Roman"/>
                <w:bCs/>
              </w:rPr>
              <w:t>Era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Hodaj</w:t>
            </w:r>
          </w:p>
        </w:tc>
        <w:tc>
          <w:tcPr>
            <w:tcW w:w="1066" w:type="dxa"/>
            <w:vAlign w:val="bottom"/>
          </w:tcPr>
          <w:p w:rsidR="001521EE" w:rsidRPr="001521EE" w:rsidRDefault="001521EE" w:rsidP="001521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6.b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1521E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1521EE">
              <w:rPr>
                <w:rFonts w:ascii="Times New Roman" w:hAnsi="Times New Roman" w:cs="Times New Roman"/>
              </w:rPr>
              <w:t>, prof.</w:t>
            </w:r>
          </w:p>
        </w:tc>
      </w:tr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  <w:bCs/>
              </w:rPr>
            </w:pPr>
            <w:r w:rsidRPr="001521EE">
              <w:rPr>
                <w:rFonts w:ascii="Times New Roman" w:hAnsi="Times New Roman" w:cs="Times New Roman"/>
                <w:bCs/>
              </w:rPr>
              <w:t>Lucija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Katalinić</w:t>
            </w:r>
          </w:p>
        </w:tc>
        <w:tc>
          <w:tcPr>
            <w:tcW w:w="1066" w:type="dxa"/>
            <w:vAlign w:val="bottom"/>
          </w:tcPr>
          <w:p w:rsidR="001521EE" w:rsidRPr="001521EE" w:rsidRDefault="001521EE" w:rsidP="001521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6.b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1521E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1521EE">
              <w:rPr>
                <w:rFonts w:ascii="Times New Roman" w:hAnsi="Times New Roman" w:cs="Times New Roman"/>
              </w:rPr>
              <w:t>, prof.</w:t>
            </w:r>
          </w:p>
        </w:tc>
      </w:tr>
      <w:tr w:rsidR="001521EE" w:rsidRPr="001521EE" w:rsidTr="009F1180">
        <w:tc>
          <w:tcPr>
            <w:tcW w:w="1058" w:type="dxa"/>
          </w:tcPr>
          <w:p w:rsidR="001521EE" w:rsidRPr="001521EE" w:rsidRDefault="001521EE" w:rsidP="001521EE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  <w:bCs/>
              </w:rPr>
            </w:pPr>
            <w:r w:rsidRPr="001521EE">
              <w:rPr>
                <w:rFonts w:ascii="Times New Roman" w:hAnsi="Times New Roman" w:cs="Times New Roman"/>
                <w:bCs/>
              </w:rPr>
              <w:t>Ana Rafaela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1521EE" w:rsidRPr="001521EE" w:rsidRDefault="001521EE" w:rsidP="001521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Orešković</w:t>
            </w:r>
          </w:p>
        </w:tc>
        <w:tc>
          <w:tcPr>
            <w:tcW w:w="1066" w:type="dxa"/>
            <w:vAlign w:val="bottom"/>
          </w:tcPr>
          <w:p w:rsidR="001521EE" w:rsidRPr="001521EE" w:rsidRDefault="001521EE" w:rsidP="001521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LL</w:t>
            </w:r>
          </w:p>
        </w:tc>
        <w:tc>
          <w:tcPr>
            <w:tcW w:w="1134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proofErr w:type="spellStart"/>
            <w:r w:rsidRPr="001521EE">
              <w:rPr>
                <w:rFonts w:ascii="Times New Roman" w:hAnsi="Times New Roman" w:cs="Times New Roman"/>
              </w:rPr>
              <w:t>L.Lešće</w:t>
            </w:r>
            <w:proofErr w:type="spellEnd"/>
          </w:p>
        </w:tc>
        <w:tc>
          <w:tcPr>
            <w:tcW w:w="3083" w:type="dxa"/>
          </w:tcPr>
          <w:p w:rsidR="001521EE" w:rsidRPr="001521EE" w:rsidRDefault="001521EE" w:rsidP="001521EE">
            <w:pPr>
              <w:rPr>
                <w:rFonts w:ascii="Times New Roman" w:hAnsi="Times New Roman" w:cs="Times New Roman"/>
              </w:rPr>
            </w:pPr>
            <w:r w:rsidRPr="001521EE">
              <w:rPr>
                <w:rFonts w:ascii="Times New Roman" w:hAnsi="Times New Roman" w:cs="Times New Roman"/>
              </w:rPr>
              <w:t xml:space="preserve">mr.sc.Suzana </w:t>
            </w:r>
            <w:proofErr w:type="spellStart"/>
            <w:r w:rsidRPr="001521EE">
              <w:rPr>
                <w:rFonts w:ascii="Times New Roman" w:hAnsi="Times New Roman" w:cs="Times New Roman"/>
              </w:rPr>
              <w:t>Bižanović</w:t>
            </w:r>
            <w:proofErr w:type="spellEnd"/>
            <w:r w:rsidRPr="001521EE">
              <w:rPr>
                <w:rFonts w:ascii="Times New Roman" w:hAnsi="Times New Roman" w:cs="Times New Roman"/>
              </w:rPr>
              <w:t>, prof.</w:t>
            </w:r>
          </w:p>
        </w:tc>
      </w:tr>
    </w:tbl>
    <w:p w:rsidR="001521EE" w:rsidRPr="001521EE" w:rsidRDefault="001521EE" w:rsidP="001521EE">
      <w:pPr>
        <w:spacing w:line="276" w:lineRule="auto"/>
        <w:jc w:val="distribute"/>
        <w:rPr>
          <w:rFonts w:eastAsiaTheme="minorEastAsia"/>
          <w:b/>
          <w:color w:val="FF0000"/>
        </w:rPr>
      </w:pPr>
      <w:bookmarkStart w:id="0" w:name="_GoBack"/>
      <w:bookmarkEnd w:id="0"/>
      <w:r>
        <w:rPr>
          <w:rFonts w:eastAsiaTheme="minorEastAsia"/>
          <w:b/>
          <w:color w:val="FF0000"/>
        </w:rPr>
        <w:t xml:space="preserve"> </w:t>
      </w:r>
    </w:p>
    <w:p w:rsidR="001521EE" w:rsidRDefault="001521EE" w:rsidP="006106F1">
      <w:pPr>
        <w:rPr>
          <w:b/>
        </w:rPr>
      </w:pPr>
      <w:r>
        <w:rPr>
          <w:b/>
        </w:rPr>
        <w:t>Ekipa Ž 5.-6. razred ostvarila pravo sudjelovanja na poluzavršnicu regije Jug.</w:t>
      </w:r>
    </w:p>
    <w:p w:rsidR="001521EE" w:rsidRDefault="001521EE" w:rsidP="006106F1">
      <w:pPr>
        <w:rPr>
          <w:b/>
        </w:rPr>
      </w:pPr>
    </w:p>
    <w:p w:rsidR="001521EE" w:rsidRDefault="001521EE" w:rsidP="006106F1">
      <w:pPr>
        <w:rPr>
          <w:b/>
        </w:rPr>
      </w:pPr>
    </w:p>
    <w:sectPr w:rsidR="001521EE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D010F"/>
    <w:rsid w:val="004F0417"/>
    <w:rsid w:val="004F391A"/>
    <w:rsid w:val="005176FF"/>
    <w:rsid w:val="00537382"/>
    <w:rsid w:val="00560BB0"/>
    <w:rsid w:val="005629AD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25E2"/>
    <w:rsid w:val="006106F1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87CC7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E0230A"/>
    <w:rsid w:val="00E06480"/>
    <w:rsid w:val="00E12493"/>
    <w:rsid w:val="00E177F8"/>
    <w:rsid w:val="00E208F4"/>
    <w:rsid w:val="00E212E4"/>
    <w:rsid w:val="00E25E5E"/>
    <w:rsid w:val="00E32E1B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D57C1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388</cp:revision>
  <cp:lastPrinted>2020-01-21T08:20:00Z</cp:lastPrinted>
  <dcterms:created xsi:type="dcterms:W3CDTF">2017-01-27T13:33:00Z</dcterms:created>
  <dcterms:modified xsi:type="dcterms:W3CDTF">2023-02-21T12:32:00Z</dcterms:modified>
</cp:coreProperties>
</file>